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4080" behindDoc="1" locked="0" layoutInCell="1" allowOverlap="1" wp14:anchorId="17DE963F" wp14:editId="51369E04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9" name="Imagen 19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12</w:t>
            </w:r>
          </w:p>
        </w:tc>
      </w:tr>
    </w:tbl>
    <w:p w:rsidR="004338D1" w:rsidRPr="002556C5" w:rsidRDefault="004338D1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B7BD1" w:rsidRPr="002556C5" w:rsidTr="00DF0237">
        <w:tc>
          <w:tcPr>
            <w:tcW w:w="2972" w:type="dxa"/>
          </w:tcPr>
          <w:p w:rsidR="009B7BD1" w:rsidRPr="002556C5" w:rsidRDefault="00DF0237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DF0237">
        <w:tc>
          <w:tcPr>
            <w:tcW w:w="2972" w:type="dxa"/>
          </w:tcPr>
          <w:p w:rsidR="008C7542" w:rsidRPr="002556C5" w:rsidRDefault="008C7542" w:rsidP="00DF023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DF0237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513" w:type="dxa"/>
          </w:tcPr>
          <w:p w:rsidR="0071478A" w:rsidRPr="002556C5" w:rsidRDefault="00BB54D3" w:rsidP="0071478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Oferta e</w:t>
            </w:r>
            <w:r w:rsidR="0071478A" w:rsidRPr="002556C5">
              <w:rPr>
                <w:sz w:val="21"/>
                <w:szCs w:val="21"/>
              </w:rPr>
              <w:t>ducativa a crearse compatible con los fines propuestos en los instrumentos de planeamiento.</w:t>
            </w:r>
          </w:p>
        </w:tc>
      </w:tr>
      <w:tr w:rsidR="0071478A" w:rsidRPr="002556C5" w:rsidTr="00DF0237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II.1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nuevas universidades.</w:t>
            </w:r>
          </w:p>
        </w:tc>
      </w:tr>
      <w:tr w:rsidR="0071478A" w:rsidRPr="002556C5" w:rsidTr="0071478A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12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Oferta educativa relacionada con las políticas nacionales y regionales de educación universitaria.</w:t>
            </w:r>
          </w:p>
        </w:tc>
      </w:tr>
    </w:tbl>
    <w:p w:rsidR="004338D1" w:rsidRDefault="004338D1" w:rsidP="001564DA">
      <w:pPr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923DAF" w:rsidRPr="002556C5" w:rsidTr="00542705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923DAF" w:rsidRPr="002556C5" w:rsidRDefault="00923DAF" w:rsidP="00B62C2C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  <w:r w:rsidRPr="002556C5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23DAF" w:rsidRPr="002556C5" w:rsidTr="000656A3">
        <w:trPr>
          <w:trHeight w:val="198"/>
        </w:trPr>
        <w:tc>
          <w:tcPr>
            <w:tcW w:w="10486" w:type="dxa"/>
            <w:shd w:val="clear" w:color="auto" w:fill="FFFFFF" w:themeFill="background1"/>
            <w:vAlign w:val="center"/>
          </w:tcPr>
          <w:p w:rsidR="00923DAF" w:rsidRPr="001E790D" w:rsidRDefault="00923DAF" w:rsidP="00DC5EC8">
            <w:pPr>
              <w:pStyle w:val="Prrafodelista"/>
              <w:numPr>
                <w:ilvl w:val="0"/>
                <w:numId w:val="11"/>
              </w:numPr>
              <w:rPr>
                <w:sz w:val="21"/>
                <w:szCs w:val="21"/>
              </w:rPr>
            </w:pPr>
            <w:r w:rsidRPr="00923DAF">
              <w:rPr>
                <w:sz w:val="21"/>
                <w:szCs w:val="21"/>
              </w:rPr>
              <w:t>MV1</w:t>
            </w:r>
            <w:r w:rsidR="001059A0">
              <w:rPr>
                <w:sz w:val="21"/>
                <w:szCs w:val="21"/>
              </w:rPr>
              <w:t>:</w:t>
            </w:r>
            <w:r w:rsidRPr="00923DAF">
              <w:rPr>
                <w:sz w:val="21"/>
                <w:szCs w:val="21"/>
              </w:rPr>
              <w:t xml:space="preserve"> Documento o estudios que </w:t>
            </w:r>
            <w:r w:rsidR="001E790D">
              <w:rPr>
                <w:sz w:val="21"/>
                <w:szCs w:val="21"/>
              </w:rPr>
              <w:t xml:space="preserve">sustente la correspondencia entre la oferta educativa propuesta y </w:t>
            </w:r>
            <w:r w:rsidR="001E790D" w:rsidRPr="00E0073E">
              <w:rPr>
                <w:sz w:val="21"/>
                <w:szCs w:val="21"/>
              </w:rPr>
              <w:t>las políticas nacionales y regionales</w:t>
            </w:r>
            <w:r w:rsidR="001E790D">
              <w:rPr>
                <w:sz w:val="21"/>
                <w:szCs w:val="21"/>
              </w:rPr>
              <w:t xml:space="preserve"> de educación universitaria.</w:t>
            </w:r>
            <w:r w:rsidR="001E790D" w:rsidRPr="00E0073E">
              <w:rPr>
                <w:sz w:val="21"/>
                <w:szCs w:val="21"/>
              </w:rPr>
              <w:t xml:space="preserve"> </w:t>
            </w:r>
          </w:p>
        </w:tc>
      </w:tr>
    </w:tbl>
    <w:p w:rsidR="00923DAF" w:rsidRPr="002556C5" w:rsidRDefault="00923DAF" w:rsidP="001564DA">
      <w:pPr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338D1" w:rsidRPr="002556C5" w:rsidTr="00542705">
        <w:tc>
          <w:tcPr>
            <w:tcW w:w="10485" w:type="dxa"/>
            <w:shd w:val="clear" w:color="auto" w:fill="FFFFFF" w:themeFill="background1"/>
          </w:tcPr>
          <w:p w:rsidR="004338D1" w:rsidRPr="002556C5" w:rsidRDefault="00C80CFC" w:rsidP="007B0696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4338D1" w:rsidRPr="002556C5" w:rsidTr="000656A3">
        <w:trPr>
          <w:trHeight w:val="1506"/>
        </w:trPr>
        <w:tc>
          <w:tcPr>
            <w:tcW w:w="10485" w:type="dxa"/>
            <w:shd w:val="clear" w:color="auto" w:fill="auto"/>
            <w:vAlign w:val="center"/>
          </w:tcPr>
          <w:p w:rsidR="00E0073E" w:rsidRPr="00951F07" w:rsidRDefault="00E0073E" w:rsidP="00951F07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A928F0">
              <w:rPr>
                <w:sz w:val="21"/>
                <w:szCs w:val="21"/>
              </w:rPr>
              <w:t xml:space="preserve">El indicador aplica </w:t>
            </w:r>
            <w:r w:rsidR="00951F07">
              <w:rPr>
                <w:sz w:val="21"/>
                <w:szCs w:val="21"/>
              </w:rPr>
              <w:t xml:space="preserve">solo para universidades nuevas; </w:t>
            </w:r>
            <w:r w:rsidR="00951F07" w:rsidRPr="00A928F0">
              <w:rPr>
                <w:sz w:val="21"/>
                <w:szCs w:val="21"/>
              </w:rPr>
              <w:t xml:space="preserve">es decir, </w:t>
            </w:r>
            <w:r w:rsidR="000A361B">
              <w:rPr>
                <w:sz w:val="21"/>
                <w:szCs w:val="21"/>
              </w:rPr>
              <w:t>aquellas creadas con posterioridad al plazo establecido por la Ley de moratoria de creación de universidades públicas y privadas por un periodo de cinco años, Ley Nº 29971</w:t>
            </w:r>
            <w:r w:rsidR="00951F07">
              <w:rPr>
                <w:sz w:val="21"/>
                <w:szCs w:val="21"/>
              </w:rPr>
              <w:t>.</w:t>
            </w:r>
          </w:p>
          <w:p w:rsidR="00AE0905" w:rsidRPr="00E0073E" w:rsidRDefault="00AE0905" w:rsidP="004F05ED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E0073E">
              <w:rPr>
                <w:sz w:val="21"/>
                <w:szCs w:val="21"/>
              </w:rPr>
              <w:t>De acuerdo a</w:t>
            </w:r>
            <w:r w:rsidR="001E790D">
              <w:rPr>
                <w:sz w:val="21"/>
                <w:szCs w:val="21"/>
              </w:rPr>
              <w:t xml:space="preserve"> la especialidad del </w:t>
            </w:r>
            <w:r w:rsidRPr="00E0073E">
              <w:rPr>
                <w:sz w:val="21"/>
                <w:szCs w:val="21"/>
              </w:rPr>
              <w:t>programa</w:t>
            </w:r>
            <w:r w:rsidR="001E790D">
              <w:rPr>
                <w:sz w:val="21"/>
                <w:szCs w:val="21"/>
              </w:rPr>
              <w:t xml:space="preserve"> de estudio</w:t>
            </w:r>
            <w:r w:rsidRPr="00E0073E">
              <w:rPr>
                <w:sz w:val="21"/>
                <w:szCs w:val="21"/>
              </w:rPr>
              <w:t xml:space="preserve">, la oferta educativa </w:t>
            </w:r>
            <w:r w:rsidR="001E790D">
              <w:rPr>
                <w:sz w:val="21"/>
                <w:szCs w:val="21"/>
              </w:rPr>
              <w:t xml:space="preserve">presentada </w:t>
            </w:r>
            <w:r w:rsidRPr="00E0073E">
              <w:rPr>
                <w:sz w:val="21"/>
                <w:szCs w:val="21"/>
              </w:rPr>
              <w:t>puede estar vinculada con los siguientes documentos</w:t>
            </w:r>
            <w:r w:rsidR="001E790D">
              <w:rPr>
                <w:sz w:val="21"/>
                <w:szCs w:val="21"/>
              </w:rPr>
              <w:t xml:space="preserve"> referenciales u otros que la universidad considere pertinente</w:t>
            </w:r>
            <w:r w:rsidRPr="00E0073E">
              <w:rPr>
                <w:sz w:val="21"/>
                <w:szCs w:val="21"/>
              </w:rPr>
              <w:t>:</w:t>
            </w:r>
          </w:p>
          <w:p w:rsidR="00AE0905" w:rsidRPr="00E0073E" w:rsidRDefault="00AE0905" w:rsidP="004F05ED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E0073E">
              <w:rPr>
                <w:sz w:val="21"/>
                <w:szCs w:val="21"/>
              </w:rPr>
              <w:t>Agenda de competitividad del Consejo Nacional de Competitividad (CNC) y/o;</w:t>
            </w:r>
          </w:p>
          <w:p w:rsidR="00AE0905" w:rsidRPr="00E0073E" w:rsidRDefault="00AE0905" w:rsidP="004F05ED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E0073E">
              <w:rPr>
                <w:sz w:val="21"/>
                <w:szCs w:val="21"/>
              </w:rPr>
              <w:t xml:space="preserve">Plan Estratégico de Desarrollo Nacional Actualizado Perú hacia el 2021 documento preliminar y/o ; </w:t>
            </w:r>
          </w:p>
          <w:p w:rsidR="00AE0905" w:rsidRPr="001E790D" w:rsidRDefault="00AE0905" w:rsidP="004F05ED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E0073E">
              <w:rPr>
                <w:sz w:val="21"/>
                <w:szCs w:val="21"/>
              </w:rPr>
              <w:t xml:space="preserve">Plan Nacional Estratégico de Ciencia, Tecnología e Innovación para la Competitividad y el Desarrollo Humano, </w:t>
            </w:r>
            <w:r w:rsidRPr="001E790D">
              <w:rPr>
                <w:sz w:val="21"/>
                <w:szCs w:val="21"/>
              </w:rPr>
              <w:t>PNCTI 2006-2021 y/o Plan Regional de CTI; y/o</w:t>
            </w:r>
          </w:p>
          <w:p w:rsidR="00527197" w:rsidRPr="002556C5" w:rsidRDefault="00AE0905" w:rsidP="004F05ED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E0073E">
              <w:rPr>
                <w:sz w:val="21"/>
                <w:szCs w:val="21"/>
              </w:rPr>
              <w:t>Plan de Desarrollo Concertado Regional.</w:t>
            </w:r>
          </w:p>
        </w:tc>
      </w:tr>
    </w:tbl>
    <w:p w:rsidR="00012616" w:rsidRPr="002556C5" w:rsidRDefault="00012616" w:rsidP="00012616">
      <w:pPr>
        <w:spacing w:after="0"/>
        <w:jc w:val="both"/>
        <w:rPr>
          <w:sz w:val="21"/>
          <w:szCs w:val="21"/>
        </w:rPr>
      </w:pPr>
    </w:p>
    <w:p w:rsidR="004F05ED" w:rsidRPr="002556C5" w:rsidRDefault="004F05ED" w:rsidP="004F05ED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El MV1 por programa de estudio debe presentarse </w:t>
      </w:r>
      <w:r w:rsidR="001A712C">
        <w:rPr>
          <w:sz w:val="21"/>
          <w:szCs w:val="21"/>
        </w:rPr>
        <w:t>en la solicitud en físico y en formato digital</w:t>
      </w:r>
      <w:r w:rsidR="000D6159">
        <w:rPr>
          <w:sz w:val="21"/>
          <w:szCs w:val="21"/>
        </w:rPr>
        <w:t xml:space="preserve"> </w:t>
      </w:r>
      <w:r>
        <w:rPr>
          <w:sz w:val="21"/>
          <w:szCs w:val="21"/>
        </w:rPr>
        <w:t>conforme la siguiente tabla:</w:t>
      </w:r>
    </w:p>
    <w:p w:rsidR="00E90C21" w:rsidRPr="002556C5" w:rsidRDefault="00E90C21" w:rsidP="00E90C21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4" w:type="dxa"/>
        <w:tblLook w:val="04A0" w:firstRow="1" w:lastRow="0" w:firstColumn="1" w:lastColumn="0" w:noHBand="0" w:noVBand="1"/>
      </w:tblPr>
      <w:tblGrid>
        <w:gridCol w:w="1696"/>
        <w:gridCol w:w="6804"/>
        <w:gridCol w:w="1984"/>
      </w:tblGrid>
      <w:tr w:rsidR="00E90C21" w:rsidRPr="002556C5" w:rsidTr="00542705">
        <w:trPr>
          <w:trHeight w:val="364"/>
        </w:trPr>
        <w:tc>
          <w:tcPr>
            <w:tcW w:w="1696" w:type="dxa"/>
            <w:shd w:val="clear" w:color="auto" w:fill="BFBFBF" w:themeFill="background1" w:themeFillShade="BF"/>
            <w:vAlign w:val="center"/>
          </w:tcPr>
          <w:p w:rsidR="00E90C21" w:rsidRPr="002676A5" w:rsidRDefault="00E90C21" w:rsidP="00DC5EC8">
            <w:pPr>
              <w:jc w:val="center"/>
              <w:rPr>
                <w:b/>
                <w:sz w:val="18"/>
                <w:szCs w:val="18"/>
              </w:rPr>
            </w:pPr>
            <w:r w:rsidRPr="002676A5">
              <w:rPr>
                <w:b/>
                <w:sz w:val="18"/>
                <w:szCs w:val="18"/>
              </w:rPr>
              <w:t>CÓDIGO DE PROGRAMA DE ESTUDIOS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:rsidR="00E90C21" w:rsidRPr="002676A5" w:rsidRDefault="00E90C21" w:rsidP="00DC5EC8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2676A5">
              <w:rPr>
                <w:b/>
                <w:sz w:val="18"/>
                <w:szCs w:val="18"/>
              </w:rPr>
              <w:t>NOMBRE DEL MEDIO DE VERIFICACIÓN</w:t>
            </w:r>
            <w:r w:rsidRPr="002676A5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E90C21" w:rsidRPr="002676A5" w:rsidRDefault="00092ED3" w:rsidP="00DC5E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E90C21" w:rsidRPr="002676A5" w:rsidRDefault="00E90C21" w:rsidP="00DC5EC8">
            <w:pPr>
              <w:jc w:val="center"/>
              <w:rPr>
                <w:b/>
                <w:sz w:val="18"/>
                <w:szCs w:val="18"/>
              </w:rPr>
            </w:pPr>
            <w:r w:rsidRPr="002676A5">
              <w:rPr>
                <w:b/>
                <w:sz w:val="18"/>
                <w:szCs w:val="18"/>
              </w:rPr>
              <w:t>(Indicar folios</w:t>
            </w:r>
            <w:r w:rsidRPr="002676A5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Pr="002676A5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E90C21" w:rsidRPr="002556C5" w:rsidTr="005C2186">
        <w:trPr>
          <w:trHeight w:val="120"/>
        </w:trPr>
        <w:tc>
          <w:tcPr>
            <w:tcW w:w="1696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</w:tr>
      <w:tr w:rsidR="00E90C21" w:rsidRPr="002556C5" w:rsidTr="005C2186">
        <w:trPr>
          <w:trHeight w:val="153"/>
        </w:trPr>
        <w:tc>
          <w:tcPr>
            <w:tcW w:w="1696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</w:tr>
      <w:tr w:rsidR="00E90C21" w:rsidRPr="002556C5" w:rsidTr="005C2186">
        <w:trPr>
          <w:trHeight w:val="70"/>
        </w:trPr>
        <w:tc>
          <w:tcPr>
            <w:tcW w:w="1696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</w:tr>
      <w:tr w:rsidR="00E90C21" w:rsidRPr="002556C5" w:rsidTr="005C2186">
        <w:trPr>
          <w:trHeight w:val="70"/>
        </w:trPr>
        <w:tc>
          <w:tcPr>
            <w:tcW w:w="1696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E90C21" w:rsidRPr="002556C5" w:rsidRDefault="00E90C21" w:rsidP="00193B55">
            <w:pPr>
              <w:rPr>
                <w:sz w:val="21"/>
                <w:szCs w:val="21"/>
              </w:rPr>
            </w:pPr>
          </w:p>
        </w:tc>
      </w:tr>
    </w:tbl>
    <w:p w:rsidR="00664F26" w:rsidRPr="001C4502" w:rsidRDefault="00664F26" w:rsidP="00664F26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Notas:</w:t>
      </w:r>
    </w:p>
    <w:p w:rsidR="00664F26" w:rsidRDefault="00664F26" w:rsidP="00664F26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1.</w:t>
      </w:r>
      <w:r>
        <w:rPr>
          <w:sz w:val="16"/>
          <w:szCs w:val="16"/>
        </w:rPr>
        <w:t xml:space="preserve"> Consignar el código del programa </w:t>
      </w:r>
      <w:r w:rsidR="00E75732">
        <w:rPr>
          <w:sz w:val="16"/>
          <w:szCs w:val="16"/>
        </w:rPr>
        <w:t>establecido en la f</w:t>
      </w:r>
      <w:r w:rsidRPr="008C597C">
        <w:rPr>
          <w:sz w:val="16"/>
          <w:szCs w:val="16"/>
        </w:rPr>
        <w:t>ormato</w:t>
      </w:r>
      <w:r w:rsidR="00E75732">
        <w:rPr>
          <w:sz w:val="16"/>
          <w:szCs w:val="16"/>
        </w:rPr>
        <w:t xml:space="preserve"> de</w:t>
      </w:r>
      <w:r w:rsidRPr="008C597C">
        <w:rPr>
          <w:sz w:val="16"/>
          <w:szCs w:val="16"/>
        </w:rPr>
        <w:t xml:space="preserve"> </w:t>
      </w:r>
      <w:r w:rsidR="00E75732">
        <w:rPr>
          <w:sz w:val="16"/>
          <w:szCs w:val="16"/>
        </w:rPr>
        <w:t>l</w:t>
      </w:r>
      <w:r w:rsidR="00962459">
        <w:rPr>
          <w:sz w:val="16"/>
          <w:szCs w:val="16"/>
        </w:rPr>
        <w:t xml:space="preserve">icenciamiento </w:t>
      </w:r>
      <w:r w:rsidR="00791DEB" w:rsidRPr="00791DEB">
        <w:rPr>
          <w:sz w:val="16"/>
          <w:szCs w:val="16"/>
        </w:rPr>
        <w:t>A4</w:t>
      </w:r>
      <w:r w:rsidR="00962459">
        <w:rPr>
          <w:sz w:val="16"/>
          <w:szCs w:val="16"/>
        </w:rPr>
        <w:t>.</w:t>
      </w:r>
    </w:p>
    <w:p w:rsidR="00DC5EC8" w:rsidRDefault="00DC5EC8" w:rsidP="00DC5EC8">
      <w:pPr>
        <w:spacing w:after="0"/>
        <w:ind w:firstLine="142"/>
        <w:jc w:val="both"/>
        <w:rPr>
          <w:sz w:val="16"/>
          <w:szCs w:val="16"/>
        </w:rPr>
      </w:pPr>
      <w:r>
        <w:rPr>
          <w:sz w:val="16"/>
          <w:szCs w:val="16"/>
        </w:rPr>
        <w:t>Agregar las filas en función al número de programa de estudios declarad</w:t>
      </w:r>
      <w:r w:rsidR="00E75732">
        <w:rPr>
          <w:sz w:val="16"/>
          <w:szCs w:val="16"/>
        </w:rPr>
        <w:t>o en el formato de l</w:t>
      </w:r>
      <w:r w:rsidR="00962459">
        <w:rPr>
          <w:sz w:val="16"/>
          <w:szCs w:val="16"/>
        </w:rPr>
        <w:t>icenciamiento</w:t>
      </w:r>
      <w:r>
        <w:rPr>
          <w:sz w:val="16"/>
          <w:szCs w:val="16"/>
        </w:rPr>
        <w:t xml:space="preserve"> </w:t>
      </w:r>
      <w:r w:rsidR="00791DEB">
        <w:rPr>
          <w:sz w:val="16"/>
          <w:szCs w:val="16"/>
        </w:rPr>
        <w:t>A4</w:t>
      </w:r>
      <w:r>
        <w:rPr>
          <w:sz w:val="16"/>
          <w:szCs w:val="16"/>
        </w:rPr>
        <w:t>.</w:t>
      </w:r>
    </w:p>
    <w:p w:rsidR="00664F26" w:rsidRPr="001C4502" w:rsidRDefault="00664F26" w:rsidP="00664F26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2.</w:t>
      </w:r>
      <w:r w:rsidRPr="001C4502">
        <w:rPr>
          <w:sz w:val="16"/>
          <w:szCs w:val="16"/>
        </w:rPr>
        <w:t xml:space="preserve"> El nombre </w:t>
      </w:r>
      <w:r>
        <w:rPr>
          <w:sz w:val="16"/>
          <w:szCs w:val="16"/>
        </w:rPr>
        <w:t xml:space="preserve">del medio de verificación </w:t>
      </w:r>
      <w:r w:rsidRPr="001C4502">
        <w:rPr>
          <w:sz w:val="16"/>
          <w:szCs w:val="16"/>
        </w:rPr>
        <w:t xml:space="preserve">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664F26" w:rsidRPr="001C4502" w:rsidRDefault="00664F26" w:rsidP="00664F26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1C4502">
        <w:rPr>
          <w:sz w:val="16"/>
          <w:szCs w:val="16"/>
        </w:rPr>
        <w:t xml:space="preserve">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E90C21" w:rsidRPr="002556C5" w:rsidRDefault="00E75732" w:rsidP="00012616">
      <w:pPr>
        <w:spacing w:after="0"/>
        <w:jc w:val="both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A3E78CE" wp14:editId="69AD3C24">
                <wp:simplePos x="0" y="0"/>
                <wp:positionH relativeFrom="margin">
                  <wp:align>left</wp:align>
                </wp:positionH>
                <wp:positionV relativeFrom="paragraph">
                  <wp:posOffset>1391285</wp:posOffset>
                </wp:positionV>
                <wp:extent cx="6638925" cy="600075"/>
                <wp:effectExtent l="0" t="0" r="28575" b="28575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</w:t>
                            </w:r>
                            <w:bookmarkStart w:id="0" w:name="_GoBack"/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E78C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09.55pt;width:522.75pt;height:47.25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8uKAIAAEw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</w:t>
                      </w:r>
                      <w:bookmarkStart w:id="1" w:name="_GoBack"/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4338D1" w:rsidRPr="002556C5" w:rsidTr="00542705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4338D1" w:rsidRPr="002556C5" w:rsidRDefault="00012616" w:rsidP="00EF2D6C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3</w:t>
            </w:r>
            <w:r w:rsidR="004338D1" w:rsidRPr="002556C5">
              <w:rPr>
                <w:b/>
                <w:sz w:val="21"/>
                <w:szCs w:val="21"/>
              </w:rPr>
              <w:t xml:space="preserve">. </w:t>
            </w:r>
            <w:r w:rsidR="001235F1" w:rsidRPr="002556C5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4338D1" w:rsidRPr="002556C5" w:rsidTr="00E75732">
        <w:trPr>
          <w:trHeight w:val="1378"/>
        </w:trPr>
        <w:tc>
          <w:tcPr>
            <w:tcW w:w="10472" w:type="dxa"/>
            <w:shd w:val="clear" w:color="auto" w:fill="auto"/>
          </w:tcPr>
          <w:p w:rsidR="001053DE" w:rsidRDefault="001053DE" w:rsidP="00EF2D6C">
            <w:pPr>
              <w:rPr>
                <w:b/>
                <w:sz w:val="21"/>
                <w:szCs w:val="21"/>
              </w:rPr>
            </w:pPr>
          </w:p>
          <w:p w:rsidR="001053DE" w:rsidRDefault="001053DE" w:rsidP="00EF2D6C">
            <w:pPr>
              <w:rPr>
                <w:b/>
                <w:sz w:val="21"/>
                <w:szCs w:val="21"/>
              </w:rPr>
            </w:pPr>
          </w:p>
          <w:p w:rsidR="001053DE" w:rsidRPr="002556C5" w:rsidRDefault="001053D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338D1" w:rsidRPr="002556C5" w:rsidRDefault="004338D1">
      <w:pPr>
        <w:rPr>
          <w:sz w:val="21"/>
          <w:szCs w:val="21"/>
        </w:rPr>
      </w:pPr>
    </w:p>
    <w:sectPr w:rsidR="004338D1" w:rsidRPr="002556C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E41" w:rsidRDefault="007F2E41" w:rsidP="00771AC6">
      <w:pPr>
        <w:spacing w:after="0" w:line="240" w:lineRule="auto"/>
      </w:pPr>
      <w:r>
        <w:separator/>
      </w:r>
    </w:p>
  </w:endnote>
  <w:endnote w:type="continuationSeparator" w:id="0">
    <w:p w:rsidR="007F2E41" w:rsidRDefault="007F2E41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E41" w:rsidRDefault="007F2E41" w:rsidP="00771AC6">
      <w:pPr>
        <w:spacing w:after="0" w:line="240" w:lineRule="auto"/>
      </w:pPr>
      <w:r>
        <w:separator/>
      </w:r>
    </w:p>
  </w:footnote>
  <w:footnote w:type="continuationSeparator" w:id="0">
    <w:p w:rsidR="007F2E41" w:rsidRDefault="007F2E41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82ED0"/>
    <w:rsid w:val="00083F85"/>
    <w:rsid w:val="00085015"/>
    <w:rsid w:val="0009199C"/>
    <w:rsid w:val="00092ED3"/>
    <w:rsid w:val="000A361B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406A2"/>
    <w:rsid w:val="00150E56"/>
    <w:rsid w:val="0015431C"/>
    <w:rsid w:val="001564DA"/>
    <w:rsid w:val="00156768"/>
    <w:rsid w:val="00166C78"/>
    <w:rsid w:val="00175E37"/>
    <w:rsid w:val="00194B29"/>
    <w:rsid w:val="001A40CC"/>
    <w:rsid w:val="001A487C"/>
    <w:rsid w:val="001A5A6D"/>
    <w:rsid w:val="001A712C"/>
    <w:rsid w:val="001B017D"/>
    <w:rsid w:val="001B58A2"/>
    <w:rsid w:val="001D2321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503D3"/>
    <w:rsid w:val="00357D57"/>
    <w:rsid w:val="00361DEF"/>
    <w:rsid w:val="00367477"/>
    <w:rsid w:val="0037469E"/>
    <w:rsid w:val="00380723"/>
    <w:rsid w:val="003935AC"/>
    <w:rsid w:val="00395B8E"/>
    <w:rsid w:val="00397B55"/>
    <w:rsid w:val="003A0B77"/>
    <w:rsid w:val="003A6A2D"/>
    <w:rsid w:val="003B13F7"/>
    <w:rsid w:val="003D59E4"/>
    <w:rsid w:val="003E4AF9"/>
    <w:rsid w:val="003F0048"/>
    <w:rsid w:val="003F00DF"/>
    <w:rsid w:val="003F28E7"/>
    <w:rsid w:val="003F358C"/>
    <w:rsid w:val="0040531E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B4192"/>
    <w:rsid w:val="006C0824"/>
    <w:rsid w:val="006E57CD"/>
    <w:rsid w:val="006F08F3"/>
    <w:rsid w:val="007066A1"/>
    <w:rsid w:val="0071478A"/>
    <w:rsid w:val="007154F9"/>
    <w:rsid w:val="00743362"/>
    <w:rsid w:val="00746B15"/>
    <w:rsid w:val="0075457D"/>
    <w:rsid w:val="00755FAC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D2CF6"/>
    <w:rsid w:val="007D704F"/>
    <w:rsid w:val="007F2E41"/>
    <w:rsid w:val="00800AC4"/>
    <w:rsid w:val="00803C58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48DF"/>
    <w:rsid w:val="00A03BC5"/>
    <w:rsid w:val="00A15098"/>
    <w:rsid w:val="00A2224B"/>
    <w:rsid w:val="00A3091F"/>
    <w:rsid w:val="00A422AC"/>
    <w:rsid w:val="00A42FE8"/>
    <w:rsid w:val="00A46AD0"/>
    <w:rsid w:val="00A52949"/>
    <w:rsid w:val="00A572D5"/>
    <w:rsid w:val="00A72449"/>
    <w:rsid w:val="00A73A21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B00A9"/>
    <w:rsid w:val="00BB54D3"/>
    <w:rsid w:val="00BE1D77"/>
    <w:rsid w:val="00BF7015"/>
    <w:rsid w:val="00C0274F"/>
    <w:rsid w:val="00C0526A"/>
    <w:rsid w:val="00C1774D"/>
    <w:rsid w:val="00C31846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75732"/>
    <w:rsid w:val="00E83F3B"/>
    <w:rsid w:val="00E8595B"/>
    <w:rsid w:val="00E86EFB"/>
    <w:rsid w:val="00E90C21"/>
    <w:rsid w:val="00EC2537"/>
    <w:rsid w:val="00EC268B"/>
    <w:rsid w:val="00EC7B8A"/>
    <w:rsid w:val="00ED11CC"/>
    <w:rsid w:val="00ED22DE"/>
    <w:rsid w:val="00EE54CA"/>
    <w:rsid w:val="00EF2D6C"/>
    <w:rsid w:val="00EF3430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F7DEF-8CD7-4E26-A58A-AAA9831F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342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27</cp:revision>
  <cp:lastPrinted>2015-12-01T20:17:00Z</cp:lastPrinted>
  <dcterms:created xsi:type="dcterms:W3CDTF">2015-12-01T14:52:00Z</dcterms:created>
  <dcterms:modified xsi:type="dcterms:W3CDTF">2016-01-06T17:40:00Z</dcterms:modified>
</cp:coreProperties>
</file>